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8" w:rsidRPr="008068BC" w:rsidRDefault="00DF6B28" w:rsidP="00DF6B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68BC">
        <w:rPr>
          <w:rFonts w:ascii="Times New Roman" w:hAnsi="Times New Roman"/>
          <w:b/>
          <w:sz w:val="28"/>
          <w:szCs w:val="28"/>
          <w:u w:val="single"/>
        </w:rPr>
        <w:t xml:space="preserve">ŽÁDOST O POVOLENÍ POKÁCENÍ DŘEVIN ROSTOUCÍCH MIMO LES </w:t>
      </w:r>
    </w:p>
    <w:p w:rsidR="001F3FBB" w:rsidRPr="008068BC" w:rsidRDefault="001F3FBB" w:rsidP="001F3FBB">
      <w:pPr>
        <w:pStyle w:val="Normlnweb"/>
        <w:spacing w:before="0" w:beforeAutospacing="0" w:line="80" w:lineRule="atLeast"/>
        <w:jc w:val="center"/>
        <w:rPr>
          <w:sz w:val="22"/>
          <w:szCs w:val="22"/>
        </w:rPr>
      </w:pPr>
    </w:p>
    <w:p w:rsidR="001F3FBB" w:rsidRPr="008068BC" w:rsidRDefault="001F3FBB" w:rsidP="001F3FBB">
      <w:pPr>
        <w:pStyle w:val="Normlnweb"/>
        <w:spacing w:before="0" w:beforeAutospacing="0" w:line="80" w:lineRule="atLeast"/>
        <w:jc w:val="center"/>
        <w:rPr>
          <w:sz w:val="22"/>
          <w:szCs w:val="22"/>
        </w:rPr>
      </w:pPr>
      <w:r w:rsidRPr="008068BC">
        <w:rPr>
          <w:sz w:val="22"/>
          <w:szCs w:val="22"/>
        </w:rPr>
        <w:t>Žádám o povolení ke kácení dřevin rostoucích mimo les podle ust. § 79 a §8 zákona č.114/1992 Sb.,                O ochraně přírody a krajiny v platném znění a Vyhlášky MŽP č.222/2014 Sb.</w:t>
      </w:r>
    </w:p>
    <w:p w:rsidR="004C07CE" w:rsidRPr="008068BC" w:rsidRDefault="004C07CE" w:rsidP="00DF6B28">
      <w:pPr>
        <w:jc w:val="center"/>
        <w:rPr>
          <w:rFonts w:ascii="Times New Roman" w:hAnsi="Times New Roman"/>
        </w:rPr>
      </w:pPr>
    </w:p>
    <w:p w:rsidR="002B4AAC" w:rsidRPr="008068BC" w:rsidRDefault="002B4AAC" w:rsidP="00DF6B28">
      <w:pPr>
        <w:jc w:val="center"/>
        <w:rPr>
          <w:rFonts w:ascii="Times New Roman" w:hAnsi="Times New Roman"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8068BC">
        <w:rPr>
          <w:rFonts w:ascii="Times New Roman" w:hAnsi="Times New Roman"/>
          <w:b/>
          <w:u w:val="single"/>
        </w:rPr>
        <w:t xml:space="preserve">Žadatel: </w:t>
      </w:r>
    </w:p>
    <w:p w:rsidR="002B4AAC" w:rsidRPr="008068BC" w:rsidRDefault="002B4AAC" w:rsidP="00DF6B28">
      <w:pPr>
        <w:spacing w:line="360" w:lineRule="auto"/>
        <w:ind w:left="1080" w:hanging="371"/>
        <w:jc w:val="both"/>
        <w:rPr>
          <w:rFonts w:ascii="Times New Roman" w:hAnsi="Times New Roman"/>
        </w:rPr>
      </w:pPr>
    </w:p>
    <w:p w:rsidR="008068BC" w:rsidRDefault="004C07CE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J</w:t>
      </w:r>
      <w:r w:rsidR="008068BC">
        <w:rPr>
          <w:rFonts w:ascii="Times New Roman" w:hAnsi="Times New Roman"/>
        </w:rPr>
        <w:t>méno a příjmení  / název</w:t>
      </w:r>
    </w:p>
    <w:p w:rsidR="00DF6B28" w:rsidRPr="008068BC" w:rsidRDefault="00DF6B28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……………………………………………………………………………..…..…</w:t>
      </w:r>
      <w:r w:rsidR="008068BC">
        <w:rPr>
          <w:rFonts w:ascii="Times New Roman" w:hAnsi="Times New Roman"/>
        </w:rPr>
        <w:t>……………………..</w:t>
      </w:r>
    </w:p>
    <w:p w:rsidR="008068BC" w:rsidRDefault="004C07CE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D</w:t>
      </w:r>
      <w:r w:rsidR="00DF6B28" w:rsidRPr="008068BC">
        <w:rPr>
          <w:rFonts w:ascii="Times New Roman" w:hAnsi="Times New Roman"/>
        </w:rPr>
        <w:t>atum narození / IČ</w:t>
      </w:r>
    </w:p>
    <w:p w:rsidR="00DF6B28" w:rsidRPr="008068BC" w:rsidRDefault="00DF6B28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………………………..………………………………………………………….……...</w:t>
      </w:r>
      <w:r w:rsidR="008068BC">
        <w:rPr>
          <w:rFonts w:ascii="Times New Roman" w:hAnsi="Times New Roman"/>
        </w:rPr>
        <w:t>........................</w:t>
      </w:r>
    </w:p>
    <w:p w:rsidR="008068BC" w:rsidRDefault="004C07CE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A</w:t>
      </w:r>
      <w:r w:rsidR="008068BC">
        <w:rPr>
          <w:rFonts w:ascii="Times New Roman" w:hAnsi="Times New Roman"/>
        </w:rPr>
        <w:t>dresa bydliště  / sídlo</w:t>
      </w:r>
    </w:p>
    <w:p w:rsidR="008068BC" w:rsidRDefault="00DF6B28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…………………………………………………………………………...……………</w:t>
      </w:r>
      <w:r w:rsidR="008068BC">
        <w:rPr>
          <w:rFonts w:ascii="Times New Roman" w:hAnsi="Times New Roman"/>
        </w:rPr>
        <w:t>…………………</w:t>
      </w:r>
    </w:p>
    <w:p w:rsidR="00DF6B28" w:rsidRPr="008068BC" w:rsidRDefault="004C07CE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A</w:t>
      </w:r>
      <w:r w:rsidR="00DF6B28" w:rsidRPr="008068BC">
        <w:rPr>
          <w:rFonts w:ascii="Times New Roman" w:hAnsi="Times New Roman"/>
        </w:rPr>
        <w:t xml:space="preserve">dresa k doručování </w:t>
      </w:r>
      <w:r w:rsidR="008068BC">
        <w:rPr>
          <w:rFonts w:ascii="Times New Roman" w:hAnsi="Times New Roman"/>
        </w:rPr>
        <w:t>……………………………………………</w:t>
      </w:r>
      <w:r w:rsidR="00DF6B28" w:rsidRPr="008068BC">
        <w:rPr>
          <w:rFonts w:ascii="Times New Roman" w:hAnsi="Times New Roman"/>
        </w:rPr>
        <w:t>……………………………….……....</w:t>
      </w:r>
    </w:p>
    <w:p w:rsidR="008068BC" w:rsidRDefault="008068BC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(pokud se liší od trvalého bydliště / sídla</w:t>
      </w:r>
      <w:r>
        <w:rPr>
          <w:rFonts w:ascii="Times New Roman" w:hAnsi="Times New Roman"/>
        </w:rPr>
        <w:t>)</w:t>
      </w:r>
    </w:p>
    <w:p w:rsidR="00DF6B28" w:rsidRPr="008068BC" w:rsidRDefault="004C07CE" w:rsidP="008068BC">
      <w:pPr>
        <w:spacing w:line="360" w:lineRule="auto"/>
        <w:ind w:left="1080" w:hanging="371"/>
        <w:rPr>
          <w:rFonts w:ascii="Times New Roman" w:hAnsi="Times New Roman"/>
        </w:rPr>
      </w:pPr>
      <w:r w:rsidRPr="008068BC">
        <w:rPr>
          <w:rFonts w:ascii="Times New Roman" w:hAnsi="Times New Roman"/>
        </w:rPr>
        <w:t>T</w:t>
      </w:r>
      <w:r w:rsidR="00DF6B28" w:rsidRPr="008068BC">
        <w:rPr>
          <w:rFonts w:ascii="Times New Roman" w:hAnsi="Times New Roman"/>
        </w:rPr>
        <w:t>elefon………………</w:t>
      </w:r>
      <w:r w:rsidR="008068BC">
        <w:rPr>
          <w:rFonts w:ascii="Times New Roman" w:hAnsi="Times New Roman"/>
        </w:rPr>
        <w:t>………………………………………………………………………………….</w:t>
      </w:r>
    </w:p>
    <w:p w:rsidR="004C07CE" w:rsidRPr="008068BC" w:rsidRDefault="004C07CE" w:rsidP="00DF6B28">
      <w:pPr>
        <w:ind w:left="720" w:hanging="371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8068BC">
        <w:rPr>
          <w:rFonts w:ascii="Times New Roman" w:hAnsi="Times New Roman"/>
          <w:b/>
          <w:u w:val="single"/>
        </w:rPr>
        <w:t>Údaje o místě kácení podle evidence nemovitostí:</w:t>
      </w:r>
      <w:r w:rsidRPr="008068BC">
        <w:rPr>
          <w:rFonts w:ascii="Times New Roman" w:hAnsi="Times New Roman"/>
          <w:u w:val="single"/>
        </w:rPr>
        <w:t xml:space="preserve"> </w:t>
      </w:r>
    </w:p>
    <w:p w:rsidR="00DD242A" w:rsidRPr="008068BC" w:rsidRDefault="00DF6B28" w:rsidP="00DF6B28">
      <w:pPr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 xml:space="preserve">          </w:t>
      </w:r>
      <w:r w:rsidR="00DD242A" w:rsidRPr="008068BC">
        <w:rPr>
          <w:rFonts w:ascii="Times New Roman" w:hAnsi="Times New Roman"/>
        </w:rPr>
        <w:tab/>
      </w:r>
    </w:p>
    <w:p w:rsidR="00DF6B28" w:rsidRPr="008068BC" w:rsidRDefault="00DD242A" w:rsidP="00DF6B28">
      <w:pPr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ab/>
      </w:r>
      <w:r w:rsidR="00DF6B28" w:rsidRPr="008068BC">
        <w:rPr>
          <w:rFonts w:ascii="Times New Roman" w:hAnsi="Times New Roman"/>
        </w:rPr>
        <w:t>Katastrální území</w:t>
      </w:r>
      <w:r w:rsidR="004C07CE" w:rsidRPr="008068BC">
        <w:rPr>
          <w:rFonts w:ascii="Times New Roman" w:hAnsi="Times New Roman"/>
        </w:rPr>
        <w:t>:</w:t>
      </w:r>
      <w:r w:rsidR="00DF6B28" w:rsidRPr="008068BC">
        <w:rPr>
          <w:rFonts w:ascii="Times New Roman" w:hAnsi="Times New Roman"/>
        </w:rPr>
        <w:t xml:space="preserve">  </w:t>
      </w:r>
      <w:r w:rsidR="00DF6B28" w:rsidRPr="008068BC">
        <w:rPr>
          <w:rFonts w:ascii="Times New Roman" w:hAnsi="Times New Roman"/>
        </w:rPr>
        <w:tab/>
      </w:r>
      <w:r w:rsidR="00DF6B28" w:rsidRPr="008068BC">
        <w:rPr>
          <w:rFonts w:ascii="Times New Roman" w:hAnsi="Times New Roman"/>
        </w:rPr>
        <w:tab/>
      </w:r>
      <w:r w:rsidR="00966A84" w:rsidRPr="008068BC">
        <w:rPr>
          <w:rFonts w:ascii="Times New Roman" w:hAnsi="Times New Roman"/>
        </w:rPr>
        <w:tab/>
      </w:r>
      <w:r w:rsidR="00966A84" w:rsidRPr="008068BC">
        <w:rPr>
          <w:rFonts w:ascii="Times New Roman" w:hAnsi="Times New Roman"/>
        </w:rPr>
        <w:tab/>
      </w:r>
      <w:r w:rsidR="00966A84" w:rsidRPr="008068BC">
        <w:rPr>
          <w:rFonts w:ascii="Times New Roman" w:hAnsi="Times New Roman"/>
        </w:rPr>
        <w:tab/>
      </w:r>
      <w:r w:rsidR="004C07CE" w:rsidRPr="008068BC">
        <w:rPr>
          <w:rFonts w:ascii="Times New Roman" w:hAnsi="Times New Roman"/>
        </w:rPr>
        <w:t>Č</w:t>
      </w:r>
      <w:r w:rsidR="00DF6B28" w:rsidRPr="008068BC">
        <w:rPr>
          <w:rFonts w:ascii="Times New Roman" w:hAnsi="Times New Roman"/>
        </w:rPr>
        <w:t>íslo pozemku</w:t>
      </w:r>
      <w:r w:rsidR="004C07CE" w:rsidRPr="008068BC">
        <w:rPr>
          <w:rFonts w:ascii="Times New Roman" w:hAnsi="Times New Roman"/>
        </w:rPr>
        <w:t xml:space="preserve">: </w:t>
      </w:r>
      <w:r w:rsidR="004C07CE" w:rsidRPr="008068BC">
        <w:rPr>
          <w:rFonts w:ascii="Times New Roman" w:hAnsi="Times New Roman"/>
        </w:rPr>
        <w:tab/>
      </w:r>
      <w:r w:rsidR="004C07CE" w:rsidRPr="008068BC">
        <w:rPr>
          <w:rFonts w:ascii="Times New Roman" w:hAnsi="Times New Roman"/>
        </w:rPr>
        <w:tab/>
      </w:r>
      <w:r w:rsidR="008068BC">
        <w:rPr>
          <w:rFonts w:ascii="Times New Roman" w:hAnsi="Times New Roman"/>
        </w:rPr>
        <w:tab/>
      </w:r>
    </w:p>
    <w:p w:rsidR="00E75C07" w:rsidRDefault="00E75C07" w:rsidP="00DF6B28">
      <w:pPr>
        <w:jc w:val="both"/>
        <w:rPr>
          <w:rFonts w:ascii="Times New Roman" w:hAnsi="Times New Roman"/>
        </w:rPr>
      </w:pPr>
    </w:p>
    <w:p w:rsidR="008068BC" w:rsidRPr="008068BC" w:rsidRDefault="008068BC" w:rsidP="00DF6B28">
      <w:pPr>
        <w:jc w:val="both"/>
        <w:rPr>
          <w:rFonts w:ascii="Times New Roman" w:hAnsi="Times New Roman"/>
        </w:rPr>
      </w:pPr>
    </w:p>
    <w:p w:rsidR="00E75C07" w:rsidRPr="008068BC" w:rsidRDefault="00E75C07" w:rsidP="00DF6B28">
      <w:pPr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068BC">
        <w:rPr>
          <w:rFonts w:ascii="Times New Roman" w:hAnsi="Times New Roman"/>
          <w:b/>
          <w:u w:val="single"/>
        </w:rPr>
        <w:t>Vztah žadatele k pozemku:</w:t>
      </w:r>
      <w:r w:rsidRPr="008068BC">
        <w:rPr>
          <w:rFonts w:ascii="Times New Roman" w:hAnsi="Times New Roman"/>
          <w:b/>
        </w:rPr>
        <w:t xml:space="preserve"> </w:t>
      </w:r>
      <w:r w:rsidRPr="008068BC">
        <w:rPr>
          <w:rFonts w:ascii="Times New Roman" w:hAnsi="Times New Roman"/>
        </w:rPr>
        <w:t>vlastník / nájemce / uživatel</w:t>
      </w:r>
    </w:p>
    <w:p w:rsidR="00DF6B28" w:rsidRPr="008068BC" w:rsidRDefault="008068BC" w:rsidP="00DF6B28">
      <w:pPr>
        <w:ind w:left="74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(</w:t>
      </w:r>
      <w:r w:rsidR="00DF6B28" w:rsidRPr="008068BC">
        <w:rPr>
          <w:rFonts w:ascii="Times New Roman" w:hAnsi="Times New Roman"/>
          <w:sz w:val="16"/>
          <w:szCs w:val="16"/>
        </w:rPr>
        <w:t xml:space="preserve">Nelze-li ověřit v katastru nemovitostí, je nutno doložit – nájemní smlouvou apod. </w:t>
      </w:r>
    </w:p>
    <w:p w:rsidR="00DF6B28" w:rsidRPr="008068BC" w:rsidRDefault="00DF6B28" w:rsidP="00DF6B28">
      <w:pPr>
        <w:ind w:left="749"/>
        <w:jc w:val="both"/>
        <w:rPr>
          <w:rFonts w:ascii="Times New Roman" w:hAnsi="Times New Roman"/>
          <w:sz w:val="16"/>
          <w:szCs w:val="16"/>
        </w:rPr>
      </w:pPr>
      <w:r w:rsidRPr="008068BC">
        <w:rPr>
          <w:rFonts w:ascii="Times New Roman" w:hAnsi="Times New Roman"/>
          <w:sz w:val="16"/>
          <w:szCs w:val="16"/>
        </w:rPr>
        <w:t>Nájemce a uživatel pozemku doloží písemný souhlas vlastníka pozemku</w:t>
      </w:r>
      <w:r w:rsidR="008B1185" w:rsidRPr="008068BC">
        <w:rPr>
          <w:rFonts w:ascii="Times New Roman" w:hAnsi="Times New Roman"/>
          <w:sz w:val="16"/>
          <w:szCs w:val="16"/>
        </w:rPr>
        <w:t>.</w:t>
      </w:r>
      <w:r w:rsidR="008068BC" w:rsidRPr="008068BC">
        <w:rPr>
          <w:rFonts w:ascii="Times New Roman" w:hAnsi="Times New Roman"/>
          <w:sz w:val="16"/>
          <w:szCs w:val="16"/>
        </w:rPr>
        <w:t>)</w:t>
      </w:r>
    </w:p>
    <w:p w:rsidR="00DF6B28" w:rsidRPr="008068BC" w:rsidRDefault="00DF6B28" w:rsidP="00DF6B28">
      <w:pPr>
        <w:ind w:left="749"/>
        <w:jc w:val="both"/>
        <w:rPr>
          <w:rFonts w:ascii="Times New Roman" w:hAnsi="Times New Roman"/>
        </w:rPr>
      </w:pPr>
    </w:p>
    <w:p w:rsidR="00E75C07" w:rsidRPr="008068BC" w:rsidRDefault="00E75C07" w:rsidP="00DF6B28">
      <w:pPr>
        <w:ind w:left="749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749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068BC">
        <w:rPr>
          <w:rFonts w:ascii="Times New Roman" w:hAnsi="Times New Roman"/>
          <w:b/>
          <w:u w:val="single"/>
        </w:rPr>
        <w:t>Popis dřevin, které mají být káceny</w:t>
      </w:r>
      <w:r w:rsidRPr="008068BC">
        <w:rPr>
          <w:rFonts w:ascii="Times New Roman" w:hAnsi="Times New Roman"/>
          <w:b/>
        </w:rPr>
        <w:t xml:space="preserve">: </w:t>
      </w:r>
    </w:p>
    <w:p w:rsidR="002B4AAC" w:rsidRPr="008068BC" w:rsidRDefault="002B4AAC" w:rsidP="00DF6B28">
      <w:pPr>
        <w:ind w:left="709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ind w:left="709"/>
        <w:jc w:val="both"/>
        <w:rPr>
          <w:rFonts w:ascii="Times New Roman" w:hAnsi="Times New Roman"/>
          <w:b/>
        </w:rPr>
      </w:pPr>
      <w:r w:rsidRPr="008068BC">
        <w:rPr>
          <w:rFonts w:ascii="Times New Roman" w:hAnsi="Times New Roman"/>
          <w:b/>
        </w:rPr>
        <w:t xml:space="preserve">Jednotlivé dřeviny (stromy): </w:t>
      </w:r>
    </w:p>
    <w:p w:rsidR="00DF6B28" w:rsidRPr="008068BC" w:rsidRDefault="00DF6B28" w:rsidP="00DF6B28">
      <w:pPr>
        <w:ind w:left="709"/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 xml:space="preserve">Druh dřevin: </w:t>
      </w:r>
      <w:r w:rsidRPr="008068BC">
        <w:rPr>
          <w:rFonts w:ascii="Times New Roman" w:hAnsi="Times New Roman"/>
        </w:rPr>
        <w:tab/>
        <w:t xml:space="preserve">      </w:t>
      </w:r>
      <w:r w:rsidRPr="008068BC">
        <w:rPr>
          <w:rFonts w:ascii="Times New Roman" w:hAnsi="Times New Roman"/>
        </w:rPr>
        <w:tab/>
      </w:r>
      <w:r w:rsidR="00DD242A" w:rsidRPr="008068BC">
        <w:rPr>
          <w:rFonts w:ascii="Times New Roman" w:hAnsi="Times New Roman"/>
        </w:rPr>
        <w:tab/>
      </w:r>
      <w:r w:rsidR="004C07CE" w:rsidRPr="008068BC">
        <w:rPr>
          <w:rFonts w:ascii="Times New Roman" w:hAnsi="Times New Roman"/>
        </w:rPr>
        <w:t>P</w:t>
      </w:r>
      <w:r w:rsidRPr="008068BC">
        <w:rPr>
          <w:rFonts w:ascii="Times New Roman" w:hAnsi="Times New Roman"/>
        </w:rPr>
        <w:t xml:space="preserve">očet: </w:t>
      </w:r>
      <w:r w:rsidRPr="008068BC">
        <w:rPr>
          <w:rFonts w:ascii="Times New Roman" w:hAnsi="Times New Roman"/>
        </w:rPr>
        <w:tab/>
        <w:t xml:space="preserve">    </w:t>
      </w:r>
      <w:r w:rsidR="00DD242A" w:rsidRPr="008068BC">
        <w:rPr>
          <w:rFonts w:ascii="Times New Roman" w:hAnsi="Times New Roman"/>
        </w:rPr>
        <w:t xml:space="preserve">             </w:t>
      </w:r>
      <w:r w:rsidR="004C07CE" w:rsidRPr="008068BC">
        <w:rPr>
          <w:rFonts w:ascii="Times New Roman" w:hAnsi="Times New Roman"/>
        </w:rPr>
        <w:t>O</w:t>
      </w:r>
      <w:r w:rsidRPr="008068BC">
        <w:rPr>
          <w:rFonts w:ascii="Times New Roman" w:hAnsi="Times New Roman"/>
        </w:rPr>
        <w:t>bvod kmene ve výšce 130 cm nad zemí:</w:t>
      </w:r>
    </w:p>
    <w:p w:rsidR="00DF6B28" w:rsidRPr="008068BC" w:rsidRDefault="00DF6B28" w:rsidP="00DF6B28">
      <w:pPr>
        <w:ind w:left="709"/>
        <w:jc w:val="both"/>
        <w:rPr>
          <w:rFonts w:ascii="Times New Roman" w:hAnsi="Times New Roman"/>
        </w:rPr>
      </w:pPr>
    </w:p>
    <w:p w:rsidR="00E75C07" w:rsidRPr="008068BC" w:rsidRDefault="00E75C07" w:rsidP="00DF6B28">
      <w:pPr>
        <w:ind w:left="709"/>
        <w:jc w:val="both"/>
        <w:rPr>
          <w:rFonts w:ascii="Times New Roman" w:hAnsi="Times New Roman"/>
        </w:rPr>
      </w:pPr>
    </w:p>
    <w:p w:rsidR="00E75C07" w:rsidRPr="008068BC" w:rsidRDefault="00E75C07" w:rsidP="00DF6B28">
      <w:pPr>
        <w:ind w:left="709"/>
        <w:jc w:val="both"/>
        <w:rPr>
          <w:rFonts w:ascii="Times New Roman" w:hAnsi="Times New Roman"/>
        </w:rPr>
      </w:pPr>
    </w:p>
    <w:p w:rsidR="00DD242A" w:rsidRPr="008068BC" w:rsidRDefault="00DD242A" w:rsidP="00DF6B28">
      <w:pPr>
        <w:ind w:left="709"/>
        <w:jc w:val="both"/>
        <w:rPr>
          <w:rFonts w:ascii="Times New Roman" w:hAnsi="Times New Roman"/>
        </w:rPr>
      </w:pPr>
    </w:p>
    <w:p w:rsidR="004C07CE" w:rsidRPr="008068BC" w:rsidRDefault="004C07CE" w:rsidP="00DF6B28">
      <w:pPr>
        <w:ind w:left="709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709"/>
        <w:jc w:val="both"/>
        <w:rPr>
          <w:rFonts w:ascii="Times New Roman" w:hAnsi="Times New Roman"/>
          <w:b/>
        </w:rPr>
      </w:pPr>
      <w:r w:rsidRPr="008068BC">
        <w:rPr>
          <w:rFonts w:ascii="Times New Roman" w:hAnsi="Times New Roman"/>
          <w:b/>
        </w:rPr>
        <w:t>Zapojený porost (keřů nebo stromů):</w:t>
      </w:r>
      <w:r w:rsidR="008068BC">
        <w:rPr>
          <w:rFonts w:ascii="Times New Roman" w:hAnsi="Times New Roman"/>
          <w:b/>
        </w:rPr>
        <w:t xml:space="preserve"> </w:t>
      </w:r>
    </w:p>
    <w:p w:rsidR="008068BC" w:rsidRDefault="008068BC" w:rsidP="00DF6B28">
      <w:pPr>
        <w:ind w:left="709"/>
        <w:jc w:val="both"/>
        <w:rPr>
          <w:rFonts w:ascii="Times New Roman" w:hAnsi="Times New Roman"/>
        </w:rPr>
      </w:pPr>
    </w:p>
    <w:p w:rsidR="00DF6B28" w:rsidRDefault="00DF6B28" w:rsidP="00DF6B28">
      <w:pPr>
        <w:ind w:left="709"/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 xml:space="preserve">Výměra: </w:t>
      </w:r>
      <w:r w:rsidRPr="008068BC">
        <w:rPr>
          <w:rFonts w:ascii="Times New Roman" w:hAnsi="Times New Roman"/>
        </w:rPr>
        <w:tab/>
      </w:r>
      <w:r w:rsidRPr="008068BC">
        <w:rPr>
          <w:rFonts w:ascii="Times New Roman" w:hAnsi="Times New Roman"/>
        </w:rPr>
        <w:tab/>
      </w:r>
      <w:r w:rsidR="00144FF1" w:rsidRPr="008068BC">
        <w:rPr>
          <w:rFonts w:ascii="Times New Roman" w:hAnsi="Times New Roman"/>
        </w:rPr>
        <w:tab/>
        <w:t>D</w:t>
      </w:r>
      <w:r w:rsidRPr="008068BC">
        <w:rPr>
          <w:rFonts w:ascii="Times New Roman" w:hAnsi="Times New Roman"/>
        </w:rPr>
        <w:t xml:space="preserve">ruhové složení: </w:t>
      </w:r>
    </w:p>
    <w:p w:rsidR="00755215" w:rsidRPr="008068BC" w:rsidRDefault="00755215" w:rsidP="00DF6B28">
      <w:pPr>
        <w:ind w:left="709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709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709"/>
        <w:jc w:val="both"/>
        <w:rPr>
          <w:rFonts w:ascii="Times New Roman" w:hAnsi="Times New Roman"/>
        </w:rPr>
      </w:pPr>
    </w:p>
    <w:p w:rsidR="002B4AAC" w:rsidRPr="008068BC" w:rsidRDefault="002B4AAC" w:rsidP="00DF6B28">
      <w:pPr>
        <w:ind w:left="709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709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068BC">
        <w:rPr>
          <w:rFonts w:ascii="Times New Roman" w:hAnsi="Times New Roman"/>
          <w:b/>
        </w:rPr>
        <w:lastRenderedPageBreak/>
        <w:t>Stručný popis umístění dřevin a situační nákres</w:t>
      </w:r>
      <w:r w:rsidR="008068BC">
        <w:rPr>
          <w:rFonts w:ascii="Times New Roman" w:hAnsi="Times New Roman"/>
          <w:b/>
        </w:rPr>
        <w:t xml:space="preserve"> nebo fotodokumentace</w:t>
      </w:r>
      <w:r w:rsidRPr="008068BC">
        <w:rPr>
          <w:rFonts w:ascii="Times New Roman" w:hAnsi="Times New Roman"/>
          <w:b/>
        </w:rPr>
        <w:t xml:space="preserve"> </w:t>
      </w:r>
      <w:r w:rsidRPr="008068BC">
        <w:rPr>
          <w:rFonts w:ascii="Times New Roman" w:hAnsi="Times New Roman"/>
        </w:rPr>
        <w:t>(v příloze):</w:t>
      </w:r>
    </w:p>
    <w:p w:rsidR="00DF6B28" w:rsidRPr="008068BC" w:rsidRDefault="00DF6B28" w:rsidP="00DF6B28">
      <w:pPr>
        <w:ind w:left="645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ind w:left="645"/>
        <w:jc w:val="both"/>
        <w:rPr>
          <w:rFonts w:ascii="Times New Roman" w:hAnsi="Times New Roman"/>
          <w:b/>
        </w:rPr>
      </w:pPr>
    </w:p>
    <w:p w:rsidR="00E75C07" w:rsidRPr="008068BC" w:rsidRDefault="00E75C07" w:rsidP="00DF6B28">
      <w:pPr>
        <w:ind w:left="645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ind w:left="645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ind w:left="645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ind w:left="645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ind w:left="645"/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068BC">
        <w:rPr>
          <w:rFonts w:ascii="Times New Roman" w:hAnsi="Times New Roman"/>
          <w:b/>
        </w:rPr>
        <w:t xml:space="preserve">Důvod kácení: </w:t>
      </w: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E75C07" w:rsidRPr="008068BC" w:rsidRDefault="00E75C07" w:rsidP="00DF6B28">
      <w:pPr>
        <w:jc w:val="both"/>
        <w:rPr>
          <w:rFonts w:ascii="Times New Roman" w:hAnsi="Times New Roman"/>
          <w:b/>
        </w:rPr>
      </w:pPr>
    </w:p>
    <w:p w:rsidR="00E75C07" w:rsidRPr="008068BC" w:rsidRDefault="00E75C07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068BC">
        <w:rPr>
          <w:rFonts w:ascii="Times New Roman" w:hAnsi="Times New Roman"/>
          <w:b/>
        </w:rPr>
        <w:t xml:space="preserve">Navržená náhradní výsadba: </w:t>
      </w: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  <w:b/>
        </w:rPr>
        <w:t xml:space="preserve">Vyjádření případných spoluvlastníků pozemku </w:t>
      </w:r>
      <w:r w:rsidRPr="008068BC">
        <w:rPr>
          <w:rFonts w:ascii="Times New Roman" w:hAnsi="Times New Roman"/>
        </w:rPr>
        <w:t xml:space="preserve">uvedených v dokladu o vlastnictví: </w:t>
      </w: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E75C07" w:rsidRPr="008068BC" w:rsidRDefault="00E75C07" w:rsidP="00DF6B28">
      <w:pPr>
        <w:jc w:val="both"/>
        <w:rPr>
          <w:rFonts w:ascii="Times New Roman" w:hAnsi="Times New Roman"/>
          <w:b/>
        </w:rPr>
      </w:pPr>
    </w:p>
    <w:p w:rsidR="00E75C07" w:rsidRPr="008068BC" w:rsidRDefault="00E75C07" w:rsidP="00DF6B28">
      <w:pPr>
        <w:jc w:val="both"/>
        <w:rPr>
          <w:rFonts w:ascii="Times New Roman" w:hAnsi="Times New Roman"/>
          <w:b/>
        </w:rPr>
      </w:pPr>
    </w:p>
    <w:p w:rsidR="00E75C07" w:rsidRPr="008068BC" w:rsidRDefault="00E75C07" w:rsidP="00DF6B28">
      <w:pPr>
        <w:jc w:val="both"/>
        <w:rPr>
          <w:rFonts w:ascii="Times New Roman" w:hAnsi="Times New Roman"/>
          <w:b/>
        </w:rPr>
      </w:pPr>
    </w:p>
    <w:p w:rsidR="00E75C07" w:rsidRPr="008068BC" w:rsidRDefault="00E75C07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  <w:b/>
        </w:rPr>
      </w:pPr>
    </w:p>
    <w:p w:rsidR="00DF6B28" w:rsidRPr="008068BC" w:rsidRDefault="00DF6B28" w:rsidP="00DF6B28">
      <w:pPr>
        <w:ind w:left="780" w:hanging="654"/>
        <w:jc w:val="both"/>
        <w:rPr>
          <w:rFonts w:ascii="Times New Roman" w:hAnsi="Times New Roman"/>
        </w:rPr>
      </w:pPr>
    </w:p>
    <w:p w:rsidR="00E75C07" w:rsidRPr="008068BC" w:rsidRDefault="00E75C07" w:rsidP="00DF6B28">
      <w:pPr>
        <w:ind w:left="1080" w:hanging="654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1080" w:hanging="654"/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>V ………………</w:t>
      </w:r>
      <w:r w:rsidR="00E75C07" w:rsidRPr="008068BC">
        <w:rPr>
          <w:rFonts w:ascii="Times New Roman" w:hAnsi="Times New Roman"/>
        </w:rPr>
        <w:t>……. dne ………………</w:t>
      </w:r>
    </w:p>
    <w:p w:rsidR="00DF6B28" w:rsidRPr="008068BC" w:rsidRDefault="00DF6B28" w:rsidP="00DF6B28">
      <w:pPr>
        <w:ind w:left="6300" w:hanging="654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6300" w:hanging="654"/>
        <w:jc w:val="both"/>
        <w:rPr>
          <w:rFonts w:ascii="Times New Roman" w:hAnsi="Times New Roman"/>
        </w:rPr>
      </w:pPr>
    </w:p>
    <w:p w:rsidR="00E75C07" w:rsidRPr="008068BC" w:rsidRDefault="00E75C07" w:rsidP="00DF6B28">
      <w:pPr>
        <w:ind w:left="6300" w:hanging="654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6300" w:hanging="654"/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>………………………………..</w:t>
      </w:r>
    </w:p>
    <w:p w:rsidR="00DF6B28" w:rsidRPr="008068BC" w:rsidRDefault="00144FF1" w:rsidP="00DF6B28">
      <w:pPr>
        <w:ind w:left="6300" w:hanging="654"/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ab/>
      </w:r>
      <w:r w:rsidR="00DF6B28" w:rsidRPr="008068BC">
        <w:rPr>
          <w:rFonts w:ascii="Times New Roman" w:hAnsi="Times New Roman"/>
        </w:rPr>
        <w:t>podpis žadatele</w:t>
      </w:r>
    </w:p>
    <w:p w:rsidR="00DF6B28" w:rsidRPr="008068BC" w:rsidRDefault="00DF6B28" w:rsidP="00DF6B28">
      <w:pPr>
        <w:ind w:left="780" w:hanging="654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ind w:left="780" w:hanging="654"/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</w:rPr>
      </w:pPr>
    </w:p>
    <w:p w:rsidR="00DF6B28" w:rsidRPr="008068BC" w:rsidRDefault="00DF6B28" w:rsidP="00DF6B28">
      <w:pPr>
        <w:jc w:val="both"/>
        <w:rPr>
          <w:rFonts w:ascii="Times New Roman" w:hAnsi="Times New Roman"/>
        </w:rPr>
      </w:pPr>
      <w:r w:rsidRPr="00FA0FCF">
        <w:rPr>
          <w:rFonts w:ascii="Times New Roman" w:hAnsi="Times New Roman"/>
          <w:u w:val="single"/>
        </w:rPr>
        <w:t>Přílohy</w:t>
      </w:r>
      <w:r w:rsidR="0038475B" w:rsidRPr="00FA0FCF">
        <w:rPr>
          <w:rFonts w:ascii="Times New Roman" w:hAnsi="Times New Roman"/>
          <w:u w:val="single"/>
        </w:rPr>
        <w:t>:</w:t>
      </w:r>
      <w:r w:rsidRPr="008068BC">
        <w:rPr>
          <w:rFonts w:ascii="Times New Roman" w:hAnsi="Times New Roman"/>
        </w:rPr>
        <w:t xml:space="preserve">    - doložení vlastnického či nájemního vztahu, nelze-li je ověřit v katastru nemovitost</w:t>
      </w:r>
    </w:p>
    <w:p w:rsidR="00DF6B28" w:rsidRDefault="00DF6B28" w:rsidP="00DF6B28">
      <w:pPr>
        <w:jc w:val="both"/>
        <w:rPr>
          <w:rFonts w:ascii="Times New Roman" w:hAnsi="Times New Roman"/>
        </w:rPr>
      </w:pPr>
      <w:r w:rsidRPr="008068BC">
        <w:rPr>
          <w:rFonts w:ascii="Times New Roman" w:hAnsi="Times New Roman"/>
        </w:rPr>
        <w:t xml:space="preserve">                - situační nákres umístění dřevin (není-li v bodě 4)</w:t>
      </w:r>
      <w:r w:rsidR="008068BC">
        <w:rPr>
          <w:rFonts w:ascii="Times New Roman" w:hAnsi="Times New Roman"/>
        </w:rPr>
        <w:t xml:space="preserve"> nebo fotodokumentace</w:t>
      </w:r>
    </w:p>
    <w:p w:rsidR="008068BC" w:rsidRPr="008068BC" w:rsidRDefault="008068BC" w:rsidP="00DF6B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- </w:t>
      </w:r>
      <w:r w:rsidR="00FA0FCF">
        <w:rPr>
          <w:rFonts w:ascii="Times New Roman" w:hAnsi="Times New Roman"/>
        </w:rPr>
        <w:t>snímek pozemkové mapy se zakreslením situace umístění dřevin</w:t>
      </w:r>
    </w:p>
    <w:p w:rsidR="008068BC" w:rsidRDefault="00DF6B28" w:rsidP="001F3FBB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8068BC">
        <w:rPr>
          <w:rFonts w:ascii="Times New Roman" w:hAnsi="Times New Roman"/>
        </w:rPr>
        <w:t xml:space="preserve">                - písemný souhlas vlastníka pozemku (není-li tento zároveň žadatelem)</w:t>
      </w:r>
      <w:r w:rsidR="001F3FBB" w:rsidRPr="008068BC">
        <w:rPr>
          <w:rFonts w:ascii="Times New Roman" w:hAnsi="Times New Roman"/>
          <w:u w:val="single"/>
        </w:rPr>
        <w:t xml:space="preserve"> </w:t>
      </w:r>
    </w:p>
    <w:p w:rsidR="00DC7338" w:rsidRDefault="00DC7338" w:rsidP="00E75C07">
      <w:pPr>
        <w:jc w:val="both"/>
        <w:rPr>
          <w:rFonts w:ascii="Times New Roman" w:hAnsi="Times New Roman"/>
        </w:rPr>
      </w:pPr>
    </w:p>
    <w:p w:rsidR="00FA0FCF" w:rsidRPr="00755215" w:rsidRDefault="00755215" w:rsidP="00E75C07">
      <w:pPr>
        <w:jc w:val="both"/>
        <w:rPr>
          <w:rFonts w:ascii="Times New Roman" w:hAnsi="Times New Roman"/>
          <w:sz w:val="18"/>
          <w:szCs w:val="18"/>
          <w:u w:val="single"/>
        </w:rPr>
      </w:pPr>
      <w:r w:rsidRPr="00755215">
        <w:rPr>
          <w:rFonts w:ascii="Times New Roman" w:hAnsi="Times New Roman"/>
          <w:sz w:val="18"/>
          <w:szCs w:val="18"/>
          <w:u w:val="single"/>
        </w:rPr>
        <w:t>Poučení:</w:t>
      </w:r>
    </w:p>
    <w:p w:rsidR="00755215" w:rsidRPr="00755215" w:rsidRDefault="00755215" w:rsidP="00E75C07">
      <w:pPr>
        <w:jc w:val="both"/>
        <w:rPr>
          <w:rFonts w:ascii="Times New Roman" w:hAnsi="Times New Roman"/>
          <w:sz w:val="18"/>
          <w:szCs w:val="18"/>
        </w:rPr>
      </w:pPr>
      <w:r w:rsidRPr="00755215">
        <w:rPr>
          <w:rFonts w:ascii="Times New Roman" w:hAnsi="Times New Roman"/>
          <w:sz w:val="18"/>
          <w:szCs w:val="18"/>
        </w:rPr>
        <w:t>Žádost může podat jen vlastník či nájemce nebo jiný oprávněný uživatel pozemku se souhlasem vlastníka. Povolení ke kácení se nevyžaduje pro stromy o obvodu kmene ve výšce 130cm nad zemí do 80 cm, pro zapojené porosty dřevin tzn. keřů i stromů o celkové ploše do 40m2, pro dřeviny pěstované na pozemcích vedených v katastru nemovitostí jako plantáž dřevin a pro ovocné dřeviny rostoucí na pozemcích v zastavěném území evidovaných v katastru nemovitostí jako druh pozemku zahrada, zastavěná plocha a nádvoří nebo ostatní plocha se způsobem využití pozemku zeleň. Uvedené neplatí pro památné stromy a dřeviny rostoucí jako součást významných krajinných prvků (VKP), kterými jsou ze zákona lesy, rašeliniště, vodní toky, rybníky, jezera a údolní nivy.</w:t>
      </w:r>
    </w:p>
    <w:sectPr w:rsidR="00755215" w:rsidRPr="00755215" w:rsidSect="002B4A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707" w:bottom="851" w:left="1418" w:header="27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36" w:rsidRDefault="00404236" w:rsidP="00B81936">
      <w:r>
        <w:separator/>
      </w:r>
    </w:p>
  </w:endnote>
  <w:endnote w:type="continuationSeparator" w:id="1">
    <w:p w:rsidR="00404236" w:rsidRDefault="00404236" w:rsidP="00B8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07" w:rsidRPr="00E75C07" w:rsidRDefault="00E75C07" w:rsidP="00E75C07">
    <w:pPr>
      <w:pStyle w:val="Zpat"/>
      <w:jc w:val="center"/>
    </w:pPr>
    <w:r w:rsidRPr="00E75C07">
      <w:t xml:space="preserve">Stránka </w:t>
    </w:r>
    <w:fldSimple w:instr="PAGE">
      <w:r w:rsidR="00153873">
        <w:rPr>
          <w:noProof/>
        </w:rPr>
        <w:t>2</w:t>
      </w:r>
    </w:fldSimple>
    <w:r w:rsidRPr="00E75C07">
      <w:t xml:space="preserve"> z </w:t>
    </w:r>
    <w:fldSimple w:instr="NUMPAGES">
      <w:r w:rsidR="00153873">
        <w:rPr>
          <w:noProof/>
        </w:rPr>
        <w:t>2</w:t>
      </w:r>
    </w:fldSimple>
  </w:p>
  <w:p w:rsidR="00477E04" w:rsidRDefault="00477E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07" w:rsidRPr="00E75C07" w:rsidRDefault="00E75C07">
    <w:pPr>
      <w:pStyle w:val="Zpat"/>
      <w:jc w:val="center"/>
    </w:pPr>
    <w:r w:rsidRPr="00E75C07">
      <w:t xml:space="preserve">Stránka </w:t>
    </w:r>
    <w:fldSimple w:instr="PAGE">
      <w:r w:rsidR="00153873">
        <w:rPr>
          <w:noProof/>
        </w:rPr>
        <w:t>1</w:t>
      </w:r>
    </w:fldSimple>
    <w:r w:rsidRPr="00E75C07">
      <w:t xml:space="preserve"> z </w:t>
    </w:r>
    <w:fldSimple w:instr="NUMPAGES">
      <w:r w:rsidR="00153873">
        <w:rPr>
          <w:noProof/>
        </w:rPr>
        <w:t>1</w:t>
      </w:r>
    </w:fldSimple>
  </w:p>
  <w:p w:rsidR="00E75C07" w:rsidRDefault="00E75C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36" w:rsidRDefault="00404236" w:rsidP="00B81936">
      <w:r>
        <w:separator/>
      </w:r>
    </w:p>
  </w:footnote>
  <w:footnote w:type="continuationSeparator" w:id="1">
    <w:p w:rsidR="00404236" w:rsidRDefault="00404236" w:rsidP="00B8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CE" w:rsidRDefault="004C07CE" w:rsidP="004C07CE">
    <w:pPr>
      <w:jc w:val="center"/>
      <w:rPr>
        <w:sz w:val="28"/>
        <w:szCs w:val="28"/>
      </w:rPr>
    </w:pPr>
  </w:p>
  <w:p w:rsidR="00477E04" w:rsidRDefault="00477E0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CE" w:rsidRDefault="004C07CE" w:rsidP="004C07CE">
    <w:pPr>
      <w:jc w:val="center"/>
      <w:rPr>
        <w:sz w:val="28"/>
        <w:szCs w:val="28"/>
      </w:rPr>
    </w:pPr>
  </w:p>
  <w:p w:rsidR="001F3FBB" w:rsidRPr="001F3FBB" w:rsidRDefault="004C07CE" w:rsidP="004C07CE">
    <w:pPr>
      <w:jc w:val="center"/>
      <w:rPr>
        <w:rFonts w:ascii="Times New Roman" w:hAnsi="Times New Roman"/>
        <w:sz w:val="28"/>
        <w:szCs w:val="28"/>
      </w:rPr>
    </w:pPr>
    <w:r w:rsidRPr="001F3FBB">
      <w:rPr>
        <w:rFonts w:ascii="Times New Roman" w:hAnsi="Times New Roman"/>
        <w:sz w:val="28"/>
        <w:szCs w:val="28"/>
      </w:rPr>
      <w:t xml:space="preserve">Obecní úřad </w:t>
    </w:r>
    <w:r w:rsidR="001F3FBB" w:rsidRPr="001F3FBB">
      <w:rPr>
        <w:rFonts w:ascii="Times New Roman" w:hAnsi="Times New Roman"/>
        <w:sz w:val="28"/>
        <w:szCs w:val="28"/>
      </w:rPr>
      <w:t>Jankovice</w:t>
    </w:r>
  </w:p>
  <w:p w:rsidR="004C07CE" w:rsidRPr="001F3FBB" w:rsidRDefault="001F3FBB" w:rsidP="004C07CE">
    <w:pPr>
      <w:jc w:val="center"/>
      <w:rPr>
        <w:rFonts w:ascii="Times New Roman" w:hAnsi="Times New Roman"/>
        <w:sz w:val="24"/>
        <w:szCs w:val="24"/>
      </w:rPr>
    </w:pPr>
    <w:r w:rsidRPr="001F3FBB">
      <w:rPr>
        <w:rFonts w:ascii="Times New Roman" w:hAnsi="Times New Roman"/>
        <w:sz w:val="24"/>
        <w:szCs w:val="24"/>
      </w:rPr>
      <w:t>Jankovice 27, Přelouč 535 01</w:t>
    </w:r>
  </w:p>
  <w:p w:rsidR="004C07CE" w:rsidRPr="001F3FBB" w:rsidRDefault="001F3FBB" w:rsidP="001F3FBB">
    <w:pPr>
      <w:pStyle w:val="Zhlav"/>
      <w:jc w:val="center"/>
      <w:rPr>
        <w:rFonts w:ascii="Times New Roman" w:hAnsi="Times New Roman"/>
      </w:rPr>
    </w:pPr>
    <w:r w:rsidRPr="001F3FBB">
      <w:rPr>
        <w:rFonts w:ascii="Times New Roman" w:hAnsi="Times New Roman"/>
      </w:rPr>
      <w:t>obecjankovice@seznam.cz</w:t>
    </w:r>
    <w:r w:rsidR="00153873">
      <w:rPr>
        <w:rFonts w:ascii="Times New Roman" w:hAnsi="Times New Roman"/>
        <w:noProof/>
      </w:rPr>
      <w:drawing>
        <wp:inline distT="0" distB="0" distL="0" distR="0">
          <wp:extent cx="6682740" cy="501396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01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3873">
      <w:rPr>
        <w:rFonts w:ascii="Times New Roman" w:hAnsi="Times New Roman"/>
        <w:noProof/>
      </w:rPr>
      <w:drawing>
        <wp:inline distT="0" distB="0" distL="0" distR="0">
          <wp:extent cx="6682740" cy="5013960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501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6EF"/>
    <w:multiLevelType w:val="hybridMultilevel"/>
    <w:tmpl w:val="38267DE0"/>
    <w:lvl w:ilvl="0" w:tplc="E3140F36">
      <w:start w:val="1"/>
      <w:numFmt w:val="decimal"/>
      <w:lvlText w:val="%1."/>
      <w:lvlJc w:val="left"/>
      <w:pPr>
        <w:ind w:left="749" w:hanging="46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7BDC"/>
    <w:multiLevelType w:val="hybridMultilevel"/>
    <w:tmpl w:val="6BAAB48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6B28"/>
    <w:rsid w:val="000A25F0"/>
    <w:rsid w:val="00144FF1"/>
    <w:rsid w:val="00153873"/>
    <w:rsid w:val="001F3FBB"/>
    <w:rsid w:val="00216169"/>
    <w:rsid w:val="002B4AAC"/>
    <w:rsid w:val="0038475B"/>
    <w:rsid w:val="003864E6"/>
    <w:rsid w:val="003D2CA6"/>
    <w:rsid w:val="00404236"/>
    <w:rsid w:val="00477E04"/>
    <w:rsid w:val="004C07CE"/>
    <w:rsid w:val="006557C4"/>
    <w:rsid w:val="00755215"/>
    <w:rsid w:val="007637AE"/>
    <w:rsid w:val="008068BC"/>
    <w:rsid w:val="008B1185"/>
    <w:rsid w:val="008B7195"/>
    <w:rsid w:val="00924D37"/>
    <w:rsid w:val="00966A84"/>
    <w:rsid w:val="00A1149A"/>
    <w:rsid w:val="00B2360D"/>
    <w:rsid w:val="00B81936"/>
    <w:rsid w:val="00C150A9"/>
    <w:rsid w:val="00CE5975"/>
    <w:rsid w:val="00D133A6"/>
    <w:rsid w:val="00D17DFD"/>
    <w:rsid w:val="00DC7338"/>
    <w:rsid w:val="00DD242A"/>
    <w:rsid w:val="00DF6B28"/>
    <w:rsid w:val="00E0103C"/>
    <w:rsid w:val="00E54ED8"/>
    <w:rsid w:val="00E75C07"/>
    <w:rsid w:val="00FA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B28"/>
    <w:rPr>
      <w:rFonts w:ascii="Arial" w:eastAsia="Times New Roman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F6B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DF6B28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DF6B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F6B28"/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semiHidden/>
    <w:unhideWhenUsed/>
    <w:rsid w:val="001F3F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ED75-4724-44C0-BD44-3CF95AF2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 Hammerlindl</cp:lastModifiedBy>
  <cp:revision>2</cp:revision>
  <cp:lastPrinted>2015-10-19T05:56:00Z</cp:lastPrinted>
  <dcterms:created xsi:type="dcterms:W3CDTF">2017-10-03T17:51:00Z</dcterms:created>
  <dcterms:modified xsi:type="dcterms:W3CDTF">2017-10-03T17:51:00Z</dcterms:modified>
</cp:coreProperties>
</file>